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88" w:rsidRDefault="007A3488" w:rsidP="007A3488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 xml:space="preserve">I/E </w:t>
      </w:r>
      <w:proofErr w:type="spellStart"/>
      <w:r>
        <w:rPr>
          <w:b/>
          <w:bCs/>
          <w:i/>
          <w:iCs/>
          <w:color w:val="1F497D"/>
        </w:rPr>
        <w:t>Nderuar</w:t>
      </w:r>
      <w:proofErr w:type="spellEnd"/>
      <w:r>
        <w:rPr>
          <w:b/>
          <w:bCs/>
          <w:i/>
          <w:iCs/>
          <w:color w:val="1F497D"/>
        </w:rPr>
        <w:t>,</w:t>
      </w:r>
    </w:p>
    <w:p w:rsidR="007A3488" w:rsidRDefault="007A3488" w:rsidP="007A3488">
      <w:pPr>
        <w:rPr>
          <w:b/>
          <w:bCs/>
          <w:i/>
          <w:iCs/>
          <w:color w:val="1F497D"/>
        </w:rPr>
      </w:pPr>
    </w:p>
    <w:p w:rsidR="007A3488" w:rsidRDefault="007A3488" w:rsidP="007A3488">
      <w:pPr>
        <w:rPr>
          <w:b/>
          <w:bCs/>
          <w:i/>
          <w:iCs/>
          <w:color w:val="1F497D"/>
        </w:rPr>
      </w:pPr>
      <w:proofErr w:type="spellStart"/>
      <w:r>
        <w:rPr>
          <w:b/>
          <w:bCs/>
          <w:i/>
          <w:iCs/>
          <w:color w:val="1F497D"/>
        </w:rPr>
        <w:t>Agjencia</w:t>
      </w:r>
      <w:proofErr w:type="spellEnd"/>
      <w:r>
        <w:rPr>
          <w:b/>
          <w:bCs/>
          <w:i/>
          <w:iCs/>
          <w:color w:val="1F497D"/>
        </w:rPr>
        <w:t xml:space="preserve"> e </w:t>
      </w:r>
      <w:proofErr w:type="spellStart"/>
      <w:r>
        <w:rPr>
          <w:b/>
          <w:bCs/>
          <w:i/>
          <w:iCs/>
          <w:color w:val="1F497D"/>
        </w:rPr>
        <w:t>Kosovës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për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Efiçiencë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të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Energjisë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ju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njofton</w:t>
      </w:r>
      <w:proofErr w:type="spellEnd"/>
      <w:r>
        <w:rPr>
          <w:b/>
          <w:bCs/>
          <w:i/>
          <w:iCs/>
          <w:color w:val="1F497D"/>
        </w:rPr>
        <w:t xml:space="preserve"> se “</w:t>
      </w:r>
      <w:proofErr w:type="spellStart"/>
      <w:r>
        <w:rPr>
          <w:b/>
          <w:bCs/>
          <w:i/>
          <w:iCs/>
          <w:color w:val="1F497D"/>
        </w:rPr>
        <w:t>Thirrja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për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aplikim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për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grante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në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Projektin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për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Zbatimin</w:t>
      </w:r>
      <w:proofErr w:type="spellEnd"/>
      <w:r>
        <w:rPr>
          <w:b/>
          <w:bCs/>
          <w:i/>
          <w:iCs/>
          <w:color w:val="1F497D"/>
        </w:rPr>
        <w:t xml:space="preserve"> e </w:t>
      </w:r>
      <w:proofErr w:type="spellStart"/>
      <w:r>
        <w:rPr>
          <w:b/>
          <w:bCs/>
          <w:i/>
          <w:iCs/>
          <w:color w:val="1F497D"/>
        </w:rPr>
        <w:t>Masave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të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Efiçiencës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së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Energjisë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në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sektorin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privat</w:t>
      </w:r>
      <w:proofErr w:type="spellEnd"/>
      <w:r>
        <w:rPr>
          <w:b/>
          <w:bCs/>
          <w:i/>
          <w:iCs/>
          <w:color w:val="1F497D"/>
        </w:rPr>
        <w:t xml:space="preserve">”, </w:t>
      </w:r>
      <w:proofErr w:type="spellStart"/>
      <w:r>
        <w:rPr>
          <w:b/>
          <w:bCs/>
          <w:i/>
          <w:iCs/>
          <w:color w:val="1F497D"/>
        </w:rPr>
        <w:t>është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anuluar</w:t>
      </w:r>
      <w:proofErr w:type="spellEnd"/>
      <w:r>
        <w:rPr>
          <w:b/>
          <w:bCs/>
          <w:i/>
          <w:iCs/>
          <w:color w:val="1F497D"/>
        </w:rPr>
        <w:t xml:space="preserve">.   </w:t>
      </w:r>
    </w:p>
    <w:p w:rsidR="007A3488" w:rsidRDefault="007A3488" w:rsidP="007A3488">
      <w:pPr>
        <w:rPr>
          <w:b/>
          <w:bCs/>
          <w:i/>
          <w:iCs/>
          <w:color w:val="1F497D"/>
        </w:rPr>
      </w:pPr>
    </w:p>
    <w:p w:rsidR="007A3488" w:rsidRDefault="007A3488" w:rsidP="007A3488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 xml:space="preserve">AKEE do </w:t>
      </w:r>
      <w:proofErr w:type="spellStart"/>
      <w:r>
        <w:rPr>
          <w:b/>
          <w:bCs/>
          <w:i/>
          <w:iCs/>
          <w:color w:val="1F497D"/>
        </w:rPr>
        <w:t>të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ju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njoftojë</w:t>
      </w:r>
      <w:proofErr w:type="spellEnd"/>
      <w:r>
        <w:rPr>
          <w:b/>
          <w:bCs/>
          <w:i/>
          <w:iCs/>
          <w:color w:val="1F497D"/>
        </w:rPr>
        <w:t xml:space="preserve"> me </w:t>
      </w:r>
      <w:proofErr w:type="spellStart"/>
      <w:r>
        <w:rPr>
          <w:b/>
          <w:bCs/>
          <w:i/>
          <w:iCs/>
          <w:color w:val="1F497D"/>
        </w:rPr>
        <w:t>kohë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në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lidhje</w:t>
      </w:r>
      <w:proofErr w:type="spellEnd"/>
      <w:r>
        <w:rPr>
          <w:b/>
          <w:bCs/>
          <w:i/>
          <w:iCs/>
          <w:color w:val="1F497D"/>
        </w:rPr>
        <w:t xml:space="preserve"> me </w:t>
      </w:r>
      <w:proofErr w:type="spellStart"/>
      <w:r>
        <w:rPr>
          <w:b/>
          <w:bCs/>
          <w:i/>
          <w:iCs/>
          <w:color w:val="1F497D"/>
        </w:rPr>
        <w:t>mbështetjen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eventuale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përmes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granteve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në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zbatimin</w:t>
      </w:r>
      <w:proofErr w:type="spellEnd"/>
      <w:r>
        <w:rPr>
          <w:b/>
          <w:bCs/>
          <w:i/>
          <w:iCs/>
          <w:color w:val="1F497D"/>
        </w:rPr>
        <w:t xml:space="preserve"> e </w:t>
      </w:r>
      <w:proofErr w:type="spellStart"/>
      <w:r>
        <w:rPr>
          <w:b/>
          <w:bCs/>
          <w:i/>
          <w:iCs/>
          <w:color w:val="1F497D"/>
        </w:rPr>
        <w:t>masave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të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efiçiencës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së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energjisë</w:t>
      </w:r>
      <w:proofErr w:type="spellEnd"/>
      <w:r>
        <w:rPr>
          <w:b/>
          <w:bCs/>
          <w:i/>
          <w:iCs/>
          <w:color w:val="1F497D"/>
        </w:rPr>
        <w:t>.</w:t>
      </w:r>
    </w:p>
    <w:p w:rsidR="007A3488" w:rsidRDefault="007A3488" w:rsidP="007A3488">
      <w:pPr>
        <w:rPr>
          <w:b/>
          <w:bCs/>
          <w:i/>
          <w:iCs/>
          <w:color w:val="1F497D"/>
        </w:rPr>
      </w:pPr>
    </w:p>
    <w:p w:rsidR="007A3488" w:rsidRDefault="007A3488" w:rsidP="007A3488">
      <w:pPr>
        <w:rPr>
          <w:b/>
          <w:bCs/>
          <w:i/>
          <w:iCs/>
          <w:color w:val="1F497D"/>
        </w:rPr>
      </w:pPr>
      <w:proofErr w:type="spellStart"/>
      <w:r>
        <w:rPr>
          <w:b/>
          <w:bCs/>
          <w:i/>
          <w:iCs/>
          <w:color w:val="1F497D"/>
        </w:rPr>
        <w:t>Ju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falemnderit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për</w:t>
      </w:r>
      <w:proofErr w:type="spellEnd"/>
      <w:r>
        <w:rPr>
          <w:b/>
          <w:bCs/>
          <w:i/>
          <w:iCs/>
          <w:color w:val="1F497D"/>
        </w:rPr>
        <w:t xml:space="preserve"> </w:t>
      </w:r>
      <w:proofErr w:type="spellStart"/>
      <w:r>
        <w:rPr>
          <w:b/>
          <w:bCs/>
          <w:i/>
          <w:iCs/>
          <w:color w:val="1F497D"/>
        </w:rPr>
        <w:t>mirëkuptim</w:t>
      </w:r>
      <w:proofErr w:type="spellEnd"/>
      <w:r>
        <w:rPr>
          <w:b/>
          <w:bCs/>
          <w:i/>
          <w:iCs/>
          <w:color w:val="1F497D"/>
        </w:rPr>
        <w:t>!</w:t>
      </w:r>
    </w:p>
    <w:p w:rsidR="002E46E8" w:rsidRDefault="002E46E8"/>
    <w:p w:rsidR="007A3488" w:rsidRDefault="007A3488"/>
    <w:p w:rsidR="007A3488" w:rsidRDefault="007A3488">
      <w:bookmarkStart w:id="0" w:name="_GoBack"/>
      <w:bookmarkEnd w:id="0"/>
    </w:p>
    <w:sectPr w:rsidR="007A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88"/>
    <w:rsid w:val="002E46E8"/>
    <w:rsid w:val="007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9CCF4-6EDD-4939-928F-21F3942E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Mirlinda Bajrami</dc:creator>
  <cp:keywords/>
  <dc:description/>
  <cp:lastModifiedBy>Mirlinda Bajrami</cp:lastModifiedBy>
  <cp:revision>1</cp:revision>
  <dcterms:created xsi:type="dcterms:W3CDTF">2021-08-09T11:15:00Z</dcterms:created>
  <dcterms:modified xsi:type="dcterms:W3CDTF">2021-08-09T11:16:00Z</dcterms:modified>
</cp:coreProperties>
</file>